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F97" w:rsidRDefault="00B10F97" w:rsidP="00B10F97">
      <w:pPr>
        <w:jc w:val="center"/>
        <w:rPr>
          <w:rFonts w:ascii="Times New Roman" w:hAnsi="Times New Roman"/>
          <w:b/>
          <w:sz w:val="32"/>
          <w:szCs w:val="32"/>
        </w:rPr>
      </w:pPr>
      <w:r w:rsidRPr="00B10F97">
        <w:rPr>
          <w:rFonts w:ascii="Times New Roman" w:hAnsi="Times New Roman"/>
          <w:b/>
          <w:sz w:val="32"/>
          <w:szCs w:val="32"/>
        </w:rPr>
        <w:t>THÀNH TÍCH KHEN THƯỞNG NĂM HỌC 2017-2018</w:t>
      </w:r>
    </w:p>
    <w:p w:rsidR="00B10F97" w:rsidRDefault="00B10F97" w:rsidP="00B10F97">
      <w:pPr>
        <w:rPr>
          <w:rFonts w:ascii="Times New Roman" w:hAnsi="Times New Roman"/>
          <w:b/>
          <w:sz w:val="32"/>
          <w:szCs w:val="32"/>
        </w:rPr>
      </w:pPr>
      <w:r>
        <w:rPr>
          <w:rFonts w:ascii="Times New Roman" w:hAnsi="Times New Roman"/>
          <w:b/>
          <w:sz w:val="32"/>
          <w:szCs w:val="32"/>
        </w:rPr>
        <w:t>1/ Chính quyền</w:t>
      </w:r>
    </w:p>
    <w:tbl>
      <w:tblPr>
        <w:tblW w:w="9282" w:type="dxa"/>
        <w:jc w:val="center"/>
        <w:tblInd w:w="108" w:type="dxa"/>
        <w:tblBorders>
          <w:insideH w:val="nil"/>
          <w:insideV w:val="nil"/>
        </w:tblBorders>
        <w:tblCellMar>
          <w:left w:w="0" w:type="dxa"/>
          <w:right w:w="0" w:type="dxa"/>
        </w:tblCellMar>
        <w:tblLook w:val="04A0" w:firstRow="1" w:lastRow="0" w:firstColumn="1" w:lastColumn="0" w:noHBand="0" w:noVBand="1"/>
      </w:tblPr>
      <w:tblGrid>
        <w:gridCol w:w="1593"/>
        <w:gridCol w:w="1914"/>
        <w:gridCol w:w="5775"/>
      </w:tblGrid>
      <w:tr w:rsidR="00B10F97" w:rsidRPr="00B10F97" w:rsidTr="00B10F97">
        <w:trPr>
          <w:trHeight w:val="418"/>
          <w:jc w:val="center"/>
        </w:trPr>
        <w:tc>
          <w:tcPr>
            <w:tcW w:w="15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10F97" w:rsidRPr="00B10F97" w:rsidRDefault="00B10F97" w:rsidP="00B10F97">
            <w:pPr>
              <w:spacing w:before="120" w:after="120" w:line="240" w:lineRule="auto"/>
              <w:jc w:val="center"/>
              <w:rPr>
                <w:rFonts w:ascii="Times New Roman" w:hAnsi="Times New Roman"/>
                <w:b/>
                <w:color w:val="1F1F1F"/>
                <w:sz w:val="26"/>
                <w:szCs w:val="26"/>
              </w:rPr>
            </w:pPr>
            <w:r w:rsidRPr="00B10F97">
              <w:rPr>
                <w:rFonts w:ascii="Times New Roman" w:hAnsi="Times New Roman"/>
                <w:b/>
                <w:color w:val="1F1F1F"/>
                <w:sz w:val="26"/>
                <w:szCs w:val="26"/>
              </w:rPr>
              <w:t>Năm khen thưởng</w:t>
            </w:r>
          </w:p>
        </w:tc>
        <w:tc>
          <w:tcPr>
            <w:tcW w:w="19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10F97" w:rsidRPr="00B10F97" w:rsidRDefault="00B10F97" w:rsidP="00B10F97">
            <w:pPr>
              <w:spacing w:before="120" w:after="120" w:line="240" w:lineRule="auto"/>
              <w:jc w:val="center"/>
              <w:rPr>
                <w:rFonts w:ascii="Times New Roman" w:hAnsi="Times New Roman"/>
                <w:b/>
                <w:color w:val="1F1F1F"/>
                <w:sz w:val="26"/>
                <w:szCs w:val="26"/>
              </w:rPr>
            </w:pPr>
            <w:r w:rsidRPr="00B10F97">
              <w:rPr>
                <w:rFonts w:ascii="Times New Roman" w:hAnsi="Times New Roman"/>
                <w:b/>
                <w:color w:val="1F1F1F"/>
                <w:sz w:val="26"/>
                <w:szCs w:val="26"/>
              </w:rPr>
              <w:t>Cấp khen thưởng</w:t>
            </w:r>
          </w:p>
        </w:tc>
        <w:tc>
          <w:tcPr>
            <w:tcW w:w="57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10F97" w:rsidRPr="00B10F97" w:rsidRDefault="00B10F97" w:rsidP="00B10F97">
            <w:pPr>
              <w:spacing w:after="0" w:line="240" w:lineRule="auto"/>
              <w:jc w:val="center"/>
              <w:rPr>
                <w:rFonts w:ascii="Times New Roman" w:hAnsi="Times New Roman"/>
                <w:b/>
                <w:color w:val="1F1F1F"/>
                <w:sz w:val="28"/>
                <w:szCs w:val="28"/>
              </w:rPr>
            </w:pPr>
            <w:r w:rsidRPr="00B10F97">
              <w:rPr>
                <w:rFonts w:ascii="Times New Roman" w:hAnsi="Times New Roman"/>
                <w:b/>
                <w:color w:val="1F1F1F"/>
                <w:sz w:val="28"/>
                <w:szCs w:val="28"/>
              </w:rPr>
              <w:t>Số Quyết định</w:t>
            </w:r>
          </w:p>
        </w:tc>
      </w:tr>
      <w:tr w:rsidR="00B10F97" w:rsidRPr="00B10F97" w:rsidTr="000A546D">
        <w:trPr>
          <w:trHeight w:val="418"/>
          <w:jc w:val="center"/>
        </w:trPr>
        <w:tc>
          <w:tcPr>
            <w:tcW w:w="15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10F97" w:rsidRPr="00B10F97" w:rsidRDefault="00B10F97" w:rsidP="000A546D">
            <w:pPr>
              <w:spacing w:before="120" w:after="120" w:line="240" w:lineRule="auto"/>
              <w:jc w:val="center"/>
              <w:rPr>
                <w:rFonts w:ascii="Times New Roman" w:hAnsi="Times New Roman"/>
                <w:color w:val="1F1F1F"/>
                <w:sz w:val="26"/>
                <w:szCs w:val="26"/>
              </w:rPr>
            </w:pPr>
            <w:r w:rsidRPr="00B10F97">
              <w:rPr>
                <w:rFonts w:ascii="Times New Roman" w:hAnsi="Times New Roman"/>
                <w:color w:val="1F1F1F"/>
                <w:sz w:val="26"/>
                <w:szCs w:val="26"/>
              </w:rPr>
              <w:t>2017-2018</w:t>
            </w:r>
          </w:p>
          <w:p w:rsidR="00B10F97" w:rsidRPr="00B10F97" w:rsidRDefault="00B10F97" w:rsidP="000A546D">
            <w:pPr>
              <w:spacing w:before="120" w:after="120" w:line="240" w:lineRule="auto"/>
              <w:jc w:val="center"/>
              <w:rPr>
                <w:rFonts w:ascii="Times New Roman" w:hAnsi="Times New Roman"/>
                <w:color w:val="1F1F1F"/>
                <w:sz w:val="26"/>
                <w:szCs w:val="26"/>
              </w:rPr>
            </w:pPr>
          </w:p>
        </w:tc>
        <w:tc>
          <w:tcPr>
            <w:tcW w:w="19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10F97" w:rsidRPr="00B10F97" w:rsidRDefault="00B10F97" w:rsidP="000A546D">
            <w:pPr>
              <w:spacing w:before="120" w:after="120" w:line="240" w:lineRule="auto"/>
              <w:jc w:val="center"/>
              <w:rPr>
                <w:rFonts w:ascii="Times New Roman" w:hAnsi="Times New Roman"/>
                <w:color w:val="1F1F1F"/>
                <w:sz w:val="26"/>
                <w:szCs w:val="26"/>
              </w:rPr>
            </w:pPr>
            <w:r w:rsidRPr="00B10F97">
              <w:rPr>
                <w:rFonts w:ascii="Times New Roman" w:hAnsi="Times New Roman"/>
                <w:color w:val="1F1F1F"/>
                <w:sz w:val="26"/>
                <w:szCs w:val="26"/>
              </w:rPr>
              <w:t>Bằng khen của UBNDTP.HCM</w:t>
            </w:r>
          </w:p>
        </w:tc>
        <w:tc>
          <w:tcPr>
            <w:tcW w:w="57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10F97" w:rsidRPr="00B10F97" w:rsidRDefault="00B10F97" w:rsidP="000A546D">
            <w:pPr>
              <w:spacing w:after="0" w:line="240" w:lineRule="auto"/>
              <w:jc w:val="both"/>
              <w:rPr>
                <w:rFonts w:ascii="Times New Roman" w:hAnsi="Times New Roman"/>
                <w:color w:val="1F1F1F"/>
                <w:sz w:val="28"/>
                <w:szCs w:val="28"/>
              </w:rPr>
            </w:pPr>
            <w:r w:rsidRPr="00B10F97">
              <w:rPr>
                <w:rFonts w:ascii="Times New Roman" w:hAnsi="Times New Roman"/>
                <w:color w:val="1F1F1F"/>
                <w:sz w:val="28"/>
                <w:szCs w:val="28"/>
              </w:rPr>
              <w:t>Quyết định số 1959/QĐUB ngày 11 tháng 5 năm 2018 của Ủy ban nhân dân Thành phố Hồ Chí Minh về thành tích đóng góp tích cực trong công tác tổ chức Hội thi “Học sinh, sinh viên giỏi nghề” liên lục nhiều năm, góp phần tích cực trong phong trào thi đua của thành phố.</w:t>
            </w:r>
          </w:p>
        </w:tc>
      </w:tr>
      <w:tr w:rsidR="00B10F97" w:rsidRPr="00EB0D08" w:rsidTr="000A546D">
        <w:trPr>
          <w:trHeight w:val="418"/>
          <w:jc w:val="center"/>
        </w:trPr>
        <w:tc>
          <w:tcPr>
            <w:tcW w:w="1593"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10F97" w:rsidRPr="002D3D76" w:rsidRDefault="00B10F97" w:rsidP="000A546D">
            <w:pPr>
              <w:spacing w:before="120" w:after="120" w:line="240" w:lineRule="auto"/>
              <w:jc w:val="center"/>
              <w:rPr>
                <w:rFonts w:ascii="Times New Roman" w:hAnsi="Times New Roman"/>
                <w:color w:val="1F1F1F"/>
                <w:sz w:val="26"/>
                <w:szCs w:val="26"/>
              </w:rPr>
            </w:pPr>
            <w:r w:rsidRPr="002D3D76">
              <w:rPr>
                <w:rFonts w:ascii="Times New Roman" w:hAnsi="Times New Roman"/>
                <w:color w:val="1F1F1F"/>
                <w:sz w:val="26"/>
                <w:szCs w:val="26"/>
              </w:rPr>
              <w:t>2017– 2018</w:t>
            </w:r>
          </w:p>
        </w:tc>
        <w:tc>
          <w:tcPr>
            <w:tcW w:w="191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10F97" w:rsidRPr="002D3D76" w:rsidRDefault="00B10F97" w:rsidP="000A546D">
            <w:pPr>
              <w:spacing w:before="120" w:after="120" w:line="240" w:lineRule="auto"/>
              <w:jc w:val="center"/>
              <w:rPr>
                <w:rFonts w:ascii="Times New Roman" w:hAnsi="Times New Roman"/>
                <w:color w:val="1F1F1F"/>
                <w:sz w:val="26"/>
                <w:szCs w:val="26"/>
              </w:rPr>
            </w:pPr>
            <w:r w:rsidRPr="002D3D76">
              <w:rPr>
                <w:rFonts w:ascii="Times New Roman" w:hAnsi="Times New Roman"/>
                <w:color w:val="1F1F1F"/>
                <w:sz w:val="26"/>
                <w:szCs w:val="26"/>
              </w:rPr>
              <w:t>Bằng khen của UBNDTP.HCM</w:t>
            </w:r>
          </w:p>
        </w:tc>
        <w:tc>
          <w:tcPr>
            <w:tcW w:w="577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10F97" w:rsidRPr="002D3D76" w:rsidRDefault="00B10F97" w:rsidP="000A546D">
            <w:pPr>
              <w:spacing w:after="0" w:line="240" w:lineRule="auto"/>
              <w:jc w:val="both"/>
              <w:rPr>
                <w:rFonts w:ascii="Times New Roman" w:hAnsi="Times New Roman"/>
                <w:color w:val="1F1F1F"/>
                <w:sz w:val="28"/>
                <w:szCs w:val="28"/>
              </w:rPr>
            </w:pPr>
            <w:r w:rsidRPr="002D3D76">
              <w:rPr>
                <w:rFonts w:ascii="Times New Roman" w:hAnsi="Times New Roman"/>
                <w:color w:val="1F1F1F"/>
                <w:sz w:val="28"/>
                <w:szCs w:val="28"/>
              </w:rPr>
              <w:t xml:space="preserve">Quyết định số 4275/QĐUB ngày 29 tháng 9 năm 2018 của Ủy ban nhân dân Thành phố Hồ Chí Minh. </w:t>
            </w:r>
          </w:p>
        </w:tc>
      </w:tr>
      <w:tr w:rsidR="00B10F97" w:rsidRPr="00EB0D08" w:rsidTr="000A546D">
        <w:trPr>
          <w:trHeight w:val="418"/>
          <w:jc w:val="center"/>
        </w:trPr>
        <w:tc>
          <w:tcPr>
            <w:tcW w:w="15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10F97" w:rsidRPr="002D3D76" w:rsidRDefault="00B10F97" w:rsidP="000A546D">
            <w:pPr>
              <w:spacing w:before="120" w:after="120" w:line="240" w:lineRule="auto"/>
              <w:jc w:val="center"/>
              <w:rPr>
                <w:rFonts w:ascii="Times New Roman" w:hAnsi="Times New Roman"/>
                <w:color w:val="1F1F1F"/>
                <w:sz w:val="26"/>
                <w:szCs w:val="26"/>
              </w:rPr>
            </w:pPr>
            <w:r w:rsidRPr="002D3D76">
              <w:rPr>
                <w:rFonts w:ascii="Times New Roman" w:hAnsi="Times New Roman"/>
                <w:color w:val="1F1F1F"/>
                <w:sz w:val="26"/>
                <w:szCs w:val="26"/>
              </w:rPr>
              <w:t>2017-2018</w:t>
            </w:r>
          </w:p>
        </w:tc>
        <w:tc>
          <w:tcPr>
            <w:tcW w:w="1914" w:type="dxa"/>
            <w:tcBorders>
              <w:top w:val="nil"/>
              <w:left w:val="nil"/>
              <w:bottom w:val="single" w:sz="8" w:space="0" w:color="auto"/>
              <w:right w:val="single" w:sz="8" w:space="0" w:color="auto"/>
            </w:tcBorders>
            <w:tcMar>
              <w:top w:w="0" w:type="dxa"/>
              <w:left w:w="108" w:type="dxa"/>
              <w:bottom w:w="0" w:type="dxa"/>
              <w:right w:w="108" w:type="dxa"/>
            </w:tcMar>
            <w:vAlign w:val="center"/>
          </w:tcPr>
          <w:p w:rsidR="00B10F97" w:rsidRPr="002D3D76" w:rsidRDefault="00B10F97" w:rsidP="000A546D">
            <w:pPr>
              <w:spacing w:before="120" w:after="120" w:line="240" w:lineRule="auto"/>
              <w:jc w:val="center"/>
              <w:rPr>
                <w:rFonts w:ascii="Times New Roman" w:hAnsi="Times New Roman"/>
                <w:color w:val="1F1F1F"/>
                <w:sz w:val="26"/>
                <w:szCs w:val="26"/>
              </w:rPr>
            </w:pPr>
            <w:r w:rsidRPr="002D3D76">
              <w:rPr>
                <w:rFonts w:ascii="Times New Roman" w:hAnsi="Times New Roman"/>
                <w:color w:val="1F1F1F"/>
                <w:sz w:val="26"/>
                <w:szCs w:val="26"/>
              </w:rPr>
              <w:t>Bằng khen của UBNDTP.HCM</w:t>
            </w:r>
          </w:p>
        </w:tc>
        <w:tc>
          <w:tcPr>
            <w:tcW w:w="5775" w:type="dxa"/>
            <w:tcBorders>
              <w:top w:val="nil"/>
              <w:left w:val="nil"/>
              <w:bottom w:val="single" w:sz="8" w:space="0" w:color="auto"/>
              <w:right w:val="single" w:sz="8" w:space="0" w:color="auto"/>
            </w:tcBorders>
            <w:tcMar>
              <w:top w:w="0" w:type="dxa"/>
              <w:left w:w="108" w:type="dxa"/>
              <w:bottom w:w="0" w:type="dxa"/>
              <w:right w:w="108" w:type="dxa"/>
            </w:tcMar>
            <w:vAlign w:val="center"/>
          </w:tcPr>
          <w:p w:rsidR="00B10F97" w:rsidRPr="00EB0D08" w:rsidRDefault="00B10F97" w:rsidP="000A546D">
            <w:pPr>
              <w:spacing w:after="0" w:line="240" w:lineRule="auto"/>
              <w:jc w:val="both"/>
              <w:rPr>
                <w:rFonts w:ascii="Times New Roman" w:hAnsi="Times New Roman"/>
                <w:color w:val="1F1F1F"/>
                <w:sz w:val="28"/>
                <w:szCs w:val="28"/>
              </w:rPr>
            </w:pPr>
            <w:r w:rsidRPr="002D3D76">
              <w:rPr>
                <w:rFonts w:ascii="Times New Roman" w:hAnsi="Times New Roman"/>
                <w:color w:val="1F1F1F"/>
                <w:sz w:val="28"/>
                <w:szCs w:val="28"/>
              </w:rPr>
              <w:t>Quyết định số 1959/QĐUB ngày 11 tháng 5 năm 2018 của Ủy ban nhân dân Thành phố Hồ Chí Minh về thành tích đóng góp tích cực trong công tác tổ chức Hội thi “Học sinh, sinh viên giỏi nghề” liên lục nhiều năm, góp phần tích cực trong phong trào thi đua của thành phố.</w:t>
            </w:r>
          </w:p>
        </w:tc>
      </w:tr>
      <w:tr w:rsidR="00B10F97" w:rsidTr="000A546D">
        <w:trPr>
          <w:trHeight w:val="418"/>
          <w:jc w:val="center"/>
        </w:trPr>
        <w:tc>
          <w:tcPr>
            <w:tcW w:w="15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10F97" w:rsidRPr="002D3D76" w:rsidRDefault="00B10F97" w:rsidP="000A546D">
            <w:pPr>
              <w:spacing w:before="120" w:after="120" w:line="240" w:lineRule="auto"/>
              <w:jc w:val="center"/>
              <w:rPr>
                <w:rFonts w:ascii="Times New Roman" w:hAnsi="Times New Roman"/>
                <w:color w:val="1F1F1F"/>
                <w:sz w:val="26"/>
                <w:szCs w:val="26"/>
              </w:rPr>
            </w:pPr>
          </w:p>
          <w:p w:rsidR="00B10F97" w:rsidRPr="002D3D76" w:rsidRDefault="00B10F97" w:rsidP="000A546D">
            <w:pPr>
              <w:spacing w:before="120" w:after="120" w:line="240" w:lineRule="auto"/>
              <w:jc w:val="center"/>
              <w:rPr>
                <w:rFonts w:ascii="Times New Roman" w:hAnsi="Times New Roman"/>
                <w:color w:val="1F1F1F"/>
                <w:sz w:val="26"/>
                <w:szCs w:val="26"/>
              </w:rPr>
            </w:pPr>
            <w:r w:rsidRPr="002D3D76">
              <w:rPr>
                <w:rFonts w:ascii="Times New Roman" w:hAnsi="Times New Roman"/>
                <w:color w:val="1F1F1F"/>
                <w:sz w:val="26"/>
                <w:szCs w:val="26"/>
              </w:rPr>
              <w:t>2017-2018</w:t>
            </w:r>
          </w:p>
        </w:tc>
        <w:tc>
          <w:tcPr>
            <w:tcW w:w="1914" w:type="dxa"/>
            <w:tcBorders>
              <w:top w:val="nil"/>
              <w:left w:val="nil"/>
              <w:bottom w:val="single" w:sz="8" w:space="0" w:color="auto"/>
              <w:right w:val="single" w:sz="8" w:space="0" w:color="auto"/>
            </w:tcBorders>
            <w:tcMar>
              <w:top w:w="0" w:type="dxa"/>
              <w:left w:w="108" w:type="dxa"/>
              <w:bottom w:w="0" w:type="dxa"/>
              <w:right w:w="108" w:type="dxa"/>
            </w:tcMar>
            <w:vAlign w:val="center"/>
          </w:tcPr>
          <w:p w:rsidR="00B10F97" w:rsidRPr="002D3D76" w:rsidRDefault="00B10F97" w:rsidP="000A546D">
            <w:pPr>
              <w:spacing w:before="120" w:after="120" w:line="240" w:lineRule="auto"/>
              <w:jc w:val="center"/>
              <w:rPr>
                <w:rFonts w:ascii="Times New Roman" w:hAnsi="Times New Roman"/>
                <w:color w:val="1F1F1F"/>
                <w:sz w:val="26"/>
                <w:szCs w:val="26"/>
              </w:rPr>
            </w:pPr>
            <w:r w:rsidRPr="002D3D76">
              <w:rPr>
                <w:rFonts w:ascii="Times New Roman" w:hAnsi="Times New Roman"/>
                <w:color w:val="1F1F1F"/>
                <w:sz w:val="26"/>
                <w:szCs w:val="26"/>
              </w:rPr>
              <w:t>Quyết định công nhận tập thể xuất sắc</w:t>
            </w:r>
          </w:p>
        </w:tc>
        <w:tc>
          <w:tcPr>
            <w:tcW w:w="5775" w:type="dxa"/>
            <w:tcBorders>
              <w:top w:val="nil"/>
              <w:left w:val="nil"/>
              <w:bottom w:val="single" w:sz="8" w:space="0" w:color="auto"/>
              <w:right w:val="single" w:sz="8" w:space="0" w:color="auto"/>
            </w:tcBorders>
            <w:tcMar>
              <w:top w:w="0" w:type="dxa"/>
              <w:left w:w="108" w:type="dxa"/>
              <w:bottom w:w="0" w:type="dxa"/>
              <w:right w:w="108" w:type="dxa"/>
            </w:tcMar>
          </w:tcPr>
          <w:p w:rsidR="00B10F97" w:rsidRPr="002D3D76" w:rsidRDefault="00B10F97" w:rsidP="000A546D">
            <w:pPr>
              <w:spacing w:after="0" w:line="240" w:lineRule="auto"/>
              <w:jc w:val="both"/>
              <w:rPr>
                <w:rFonts w:ascii="Times New Roman" w:hAnsi="Times New Roman"/>
                <w:color w:val="1F1F1F"/>
                <w:sz w:val="28"/>
                <w:szCs w:val="28"/>
              </w:rPr>
            </w:pPr>
            <w:r w:rsidRPr="002D3D76">
              <w:rPr>
                <w:rFonts w:ascii="Times New Roman" w:hAnsi="Times New Roman"/>
                <w:color w:val="1F1F1F"/>
                <w:sz w:val="28"/>
                <w:szCs w:val="28"/>
              </w:rPr>
              <w:t>Quyết định số 3380/QĐ-UBND  ngày 13 tháng 8 năm 2018 của Ủy ban nhân dân Thành phố Hồ Chí Minh công nhận danh hiệu Tập thể Lao động xuất sắc năm học 2017-2018</w:t>
            </w:r>
          </w:p>
        </w:tc>
      </w:tr>
      <w:tr w:rsidR="00B10F97" w:rsidRPr="000362A8" w:rsidTr="000A546D">
        <w:trPr>
          <w:trHeight w:val="418"/>
          <w:jc w:val="center"/>
        </w:trPr>
        <w:tc>
          <w:tcPr>
            <w:tcW w:w="15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10F97" w:rsidRPr="00E70ADB" w:rsidRDefault="00B10F97" w:rsidP="000A546D">
            <w:pPr>
              <w:spacing w:before="120" w:after="120" w:line="240" w:lineRule="auto"/>
              <w:jc w:val="center"/>
              <w:rPr>
                <w:rFonts w:ascii="Times New Roman" w:hAnsi="Times New Roman"/>
                <w:color w:val="1F1F1F"/>
                <w:sz w:val="26"/>
                <w:szCs w:val="26"/>
              </w:rPr>
            </w:pPr>
            <w:r w:rsidRPr="00E70ADB">
              <w:rPr>
                <w:rFonts w:ascii="Times New Roman" w:hAnsi="Times New Roman"/>
                <w:color w:val="1F1F1F"/>
                <w:sz w:val="26"/>
                <w:szCs w:val="26"/>
              </w:rPr>
              <w:t>2017-2018</w:t>
            </w:r>
          </w:p>
        </w:tc>
        <w:tc>
          <w:tcPr>
            <w:tcW w:w="1914" w:type="dxa"/>
            <w:tcBorders>
              <w:top w:val="nil"/>
              <w:left w:val="nil"/>
              <w:bottom w:val="single" w:sz="8" w:space="0" w:color="auto"/>
              <w:right w:val="single" w:sz="8" w:space="0" w:color="auto"/>
            </w:tcBorders>
            <w:tcMar>
              <w:top w:w="0" w:type="dxa"/>
              <w:left w:w="108" w:type="dxa"/>
              <w:bottom w:w="0" w:type="dxa"/>
              <w:right w:w="108" w:type="dxa"/>
            </w:tcMar>
            <w:vAlign w:val="center"/>
          </w:tcPr>
          <w:p w:rsidR="00B10F97" w:rsidRPr="00E70ADB" w:rsidRDefault="00B10F97" w:rsidP="000A546D">
            <w:pPr>
              <w:spacing w:before="120" w:after="120" w:line="240" w:lineRule="auto"/>
              <w:jc w:val="center"/>
              <w:rPr>
                <w:rFonts w:ascii="Times New Roman" w:hAnsi="Times New Roman"/>
                <w:color w:val="1F1F1F"/>
                <w:sz w:val="26"/>
                <w:szCs w:val="26"/>
              </w:rPr>
            </w:pPr>
            <w:r w:rsidRPr="00E70ADB">
              <w:rPr>
                <w:rFonts w:ascii="Times New Roman" w:hAnsi="Times New Roman"/>
                <w:color w:val="1F1F1F"/>
                <w:sz w:val="26"/>
                <w:szCs w:val="26"/>
              </w:rPr>
              <w:t xml:space="preserve">Bằng khen </w:t>
            </w:r>
            <w:r>
              <w:rPr>
                <w:rFonts w:ascii="Times New Roman" w:hAnsi="Times New Roman"/>
                <w:color w:val="1F1F1F"/>
                <w:sz w:val="26"/>
                <w:szCs w:val="26"/>
              </w:rPr>
              <w:t>của Bộ LĐ-TB-XH</w:t>
            </w:r>
          </w:p>
        </w:tc>
        <w:tc>
          <w:tcPr>
            <w:tcW w:w="5775" w:type="dxa"/>
            <w:tcBorders>
              <w:top w:val="nil"/>
              <w:left w:val="nil"/>
              <w:bottom w:val="single" w:sz="8" w:space="0" w:color="auto"/>
              <w:right w:val="single" w:sz="8" w:space="0" w:color="auto"/>
            </w:tcBorders>
            <w:tcMar>
              <w:top w:w="0" w:type="dxa"/>
              <w:left w:w="108" w:type="dxa"/>
              <w:bottom w:w="0" w:type="dxa"/>
              <w:right w:w="108" w:type="dxa"/>
            </w:tcMar>
          </w:tcPr>
          <w:p w:rsidR="00B10F97" w:rsidRPr="00E70ADB" w:rsidRDefault="00B10F97" w:rsidP="000A546D">
            <w:pPr>
              <w:spacing w:after="0" w:line="240" w:lineRule="auto"/>
              <w:jc w:val="both"/>
              <w:rPr>
                <w:rFonts w:ascii="Times New Roman" w:hAnsi="Times New Roman"/>
                <w:color w:val="1F1F1F"/>
                <w:sz w:val="28"/>
                <w:szCs w:val="28"/>
              </w:rPr>
            </w:pPr>
            <w:r w:rsidRPr="00E70ADB">
              <w:rPr>
                <w:rFonts w:ascii="Times New Roman" w:hAnsi="Times New Roman"/>
                <w:color w:val="1F1F1F"/>
                <w:sz w:val="28"/>
                <w:szCs w:val="28"/>
              </w:rPr>
              <w:t xml:space="preserve">Quyết định số </w:t>
            </w:r>
            <w:r>
              <w:rPr>
                <w:rFonts w:ascii="Times New Roman" w:hAnsi="Times New Roman"/>
                <w:color w:val="1F1F1F"/>
                <w:sz w:val="28"/>
                <w:szCs w:val="28"/>
              </w:rPr>
              <w:t>1604/QĐ-LĐTBXH</w:t>
            </w:r>
            <w:r w:rsidRPr="00E70ADB">
              <w:rPr>
                <w:rFonts w:ascii="Times New Roman" w:hAnsi="Times New Roman"/>
                <w:color w:val="1F1F1F"/>
                <w:sz w:val="28"/>
                <w:szCs w:val="28"/>
              </w:rPr>
              <w:t xml:space="preserve">, ngày </w:t>
            </w:r>
            <w:r>
              <w:rPr>
                <w:rFonts w:ascii="Times New Roman" w:hAnsi="Times New Roman"/>
                <w:color w:val="1F1F1F"/>
                <w:sz w:val="28"/>
                <w:szCs w:val="28"/>
              </w:rPr>
              <w:t xml:space="preserve">12 </w:t>
            </w:r>
            <w:r w:rsidRPr="00E70ADB">
              <w:rPr>
                <w:rFonts w:ascii="Times New Roman" w:hAnsi="Times New Roman"/>
                <w:color w:val="1F1F1F"/>
                <w:sz w:val="28"/>
                <w:szCs w:val="28"/>
              </w:rPr>
              <w:t xml:space="preserve">tháng </w:t>
            </w:r>
            <w:r>
              <w:rPr>
                <w:rFonts w:ascii="Times New Roman" w:hAnsi="Times New Roman"/>
                <w:color w:val="1F1F1F"/>
                <w:sz w:val="28"/>
                <w:szCs w:val="28"/>
              </w:rPr>
              <w:t xml:space="preserve">11 </w:t>
            </w:r>
            <w:r w:rsidRPr="00E70ADB">
              <w:rPr>
                <w:rFonts w:ascii="Times New Roman" w:hAnsi="Times New Roman"/>
                <w:color w:val="1F1F1F"/>
                <w:sz w:val="28"/>
                <w:szCs w:val="28"/>
              </w:rPr>
              <w:t xml:space="preserve"> năm 2018 của </w:t>
            </w:r>
            <w:r>
              <w:rPr>
                <w:rFonts w:ascii="Times New Roman" w:hAnsi="Times New Roman"/>
                <w:color w:val="1F1F1F"/>
                <w:sz w:val="28"/>
                <w:szCs w:val="28"/>
              </w:rPr>
              <w:t>Bộ LĐTBXH</w:t>
            </w:r>
            <w:r w:rsidRPr="00E70ADB">
              <w:rPr>
                <w:rFonts w:ascii="Times New Roman" w:hAnsi="Times New Roman"/>
                <w:color w:val="1F1F1F"/>
                <w:sz w:val="28"/>
                <w:szCs w:val="28"/>
              </w:rPr>
              <w:t xml:space="preserve"> đã có thành tích </w:t>
            </w:r>
            <w:r>
              <w:rPr>
                <w:rFonts w:ascii="Times New Roman" w:hAnsi="Times New Roman"/>
                <w:color w:val="1F1F1F"/>
                <w:sz w:val="28"/>
                <w:szCs w:val="28"/>
              </w:rPr>
              <w:t>trong công tác đào tạo, tuyển sinh, giải quyết việc làm cho SV giai đoạn 2016-2018/</w:t>
            </w:r>
          </w:p>
        </w:tc>
      </w:tr>
    </w:tbl>
    <w:p w:rsidR="00B10F97" w:rsidRDefault="00B10F97" w:rsidP="00B10F97">
      <w:pPr>
        <w:rPr>
          <w:rFonts w:ascii="Times New Roman" w:hAnsi="Times New Roman"/>
          <w:b/>
          <w:sz w:val="32"/>
          <w:szCs w:val="32"/>
        </w:rPr>
      </w:pPr>
      <w:r>
        <w:rPr>
          <w:rFonts w:ascii="Times New Roman" w:hAnsi="Times New Roman"/>
          <w:b/>
          <w:sz w:val="32"/>
          <w:szCs w:val="32"/>
        </w:rPr>
        <w:t>2/ Công đoàn</w:t>
      </w:r>
    </w:p>
    <w:tbl>
      <w:tblPr>
        <w:tblW w:w="9282" w:type="dxa"/>
        <w:jc w:val="center"/>
        <w:tblInd w:w="108" w:type="dxa"/>
        <w:tblBorders>
          <w:insideH w:val="nil"/>
          <w:insideV w:val="nil"/>
        </w:tblBorders>
        <w:tblCellMar>
          <w:left w:w="0" w:type="dxa"/>
          <w:right w:w="0" w:type="dxa"/>
        </w:tblCellMar>
        <w:tblLook w:val="04A0" w:firstRow="1" w:lastRow="0" w:firstColumn="1" w:lastColumn="0" w:noHBand="0" w:noVBand="1"/>
      </w:tblPr>
      <w:tblGrid>
        <w:gridCol w:w="1593"/>
        <w:gridCol w:w="1914"/>
        <w:gridCol w:w="5775"/>
      </w:tblGrid>
      <w:tr w:rsidR="00B10F97" w:rsidRPr="000362A8" w:rsidTr="00B10F97">
        <w:trPr>
          <w:trHeight w:val="418"/>
          <w:jc w:val="center"/>
        </w:trPr>
        <w:tc>
          <w:tcPr>
            <w:tcW w:w="15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10F97" w:rsidRPr="00E70ADB" w:rsidRDefault="00B10F97" w:rsidP="000A546D">
            <w:pPr>
              <w:spacing w:before="120" w:after="120" w:line="240" w:lineRule="auto"/>
              <w:jc w:val="center"/>
              <w:rPr>
                <w:rFonts w:ascii="Times New Roman" w:hAnsi="Times New Roman"/>
                <w:color w:val="1F1F1F"/>
                <w:sz w:val="26"/>
                <w:szCs w:val="26"/>
              </w:rPr>
            </w:pPr>
            <w:r>
              <w:rPr>
                <w:rFonts w:ascii="Times New Roman" w:hAnsi="Times New Roman"/>
                <w:color w:val="1F1F1F"/>
                <w:sz w:val="26"/>
                <w:szCs w:val="26"/>
              </w:rPr>
              <w:t xml:space="preserve">2017-2018 </w:t>
            </w:r>
          </w:p>
        </w:tc>
        <w:tc>
          <w:tcPr>
            <w:tcW w:w="19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10F97" w:rsidRPr="00E70ADB" w:rsidRDefault="00B10F97" w:rsidP="000A546D">
            <w:pPr>
              <w:spacing w:before="120" w:after="120" w:line="240" w:lineRule="auto"/>
              <w:jc w:val="center"/>
              <w:rPr>
                <w:rFonts w:ascii="Times New Roman" w:hAnsi="Times New Roman"/>
                <w:color w:val="1F1F1F"/>
                <w:sz w:val="26"/>
                <w:szCs w:val="26"/>
              </w:rPr>
            </w:pPr>
            <w:r>
              <w:rPr>
                <w:rFonts w:ascii="Times New Roman" w:hAnsi="Times New Roman"/>
                <w:color w:val="1F1F1F"/>
                <w:sz w:val="26"/>
                <w:szCs w:val="26"/>
              </w:rPr>
              <w:t>Quyết định công nhận Công đoàn cơ sở vững mạnh</w:t>
            </w:r>
          </w:p>
        </w:tc>
        <w:tc>
          <w:tcPr>
            <w:tcW w:w="57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10F97" w:rsidRDefault="00B10F97" w:rsidP="000A546D">
            <w:pPr>
              <w:spacing w:after="0" w:line="240" w:lineRule="auto"/>
              <w:jc w:val="both"/>
              <w:rPr>
                <w:rFonts w:ascii="Times New Roman" w:hAnsi="Times New Roman"/>
                <w:color w:val="1F1F1F"/>
                <w:sz w:val="28"/>
                <w:szCs w:val="28"/>
              </w:rPr>
            </w:pPr>
          </w:p>
          <w:p w:rsidR="00B10F97" w:rsidRPr="00E70ADB" w:rsidRDefault="00B10F97" w:rsidP="000A546D">
            <w:pPr>
              <w:spacing w:after="0" w:line="240" w:lineRule="auto"/>
              <w:jc w:val="both"/>
              <w:rPr>
                <w:rFonts w:ascii="Times New Roman" w:hAnsi="Times New Roman"/>
                <w:color w:val="1F1F1F"/>
                <w:sz w:val="28"/>
                <w:szCs w:val="28"/>
              </w:rPr>
            </w:pPr>
            <w:r>
              <w:rPr>
                <w:rFonts w:ascii="Times New Roman" w:hAnsi="Times New Roman"/>
                <w:color w:val="1F1F1F"/>
                <w:sz w:val="28"/>
                <w:szCs w:val="28"/>
              </w:rPr>
              <w:t>Quyết định số 065/QĐ-CĐGD ngày 05 tháng 7 năm 2018 của Công đoàn ngành GDĐT Thành phố công nhận “CĐCS vững mạnh”</w:t>
            </w:r>
          </w:p>
        </w:tc>
      </w:tr>
      <w:tr w:rsidR="00B10F97" w:rsidRPr="000362A8" w:rsidTr="00B10F97">
        <w:trPr>
          <w:trHeight w:val="418"/>
          <w:jc w:val="center"/>
        </w:trPr>
        <w:tc>
          <w:tcPr>
            <w:tcW w:w="1593"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10F97" w:rsidRPr="00E70ADB" w:rsidRDefault="00B10F97" w:rsidP="000A546D">
            <w:pPr>
              <w:spacing w:before="120" w:after="120" w:line="240" w:lineRule="auto"/>
              <w:jc w:val="center"/>
              <w:rPr>
                <w:rFonts w:ascii="Times New Roman" w:hAnsi="Times New Roman"/>
                <w:color w:val="1F1F1F"/>
                <w:sz w:val="26"/>
                <w:szCs w:val="26"/>
              </w:rPr>
            </w:pPr>
            <w:r>
              <w:rPr>
                <w:rFonts w:ascii="Times New Roman" w:hAnsi="Times New Roman"/>
                <w:color w:val="1F1F1F"/>
                <w:sz w:val="26"/>
                <w:szCs w:val="26"/>
              </w:rPr>
              <w:t>2017-2018</w:t>
            </w:r>
          </w:p>
        </w:tc>
        <w:tc>
          <w:tcPr>
            <w:tcW w:w="191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10F97" w:rsidRPr="00E70ADB" w:rsidRDefault="00B10F97" w:rsidP="000A546D">
            <w:pPr>
              <w:spacing w:before="120" w:after="120" w:line="240" w:lineRule="auto"/>
              <w:jc w:val="center"/>
              <w:rPr>
                <w:rFonts w:ascii="Times New Roman" w:hAnsi="Times New Roman"/>
                <w:color w:val="1F1F1F"/>
                <w:sz w:val="26"/>
                <w:szCs w:val="26"/>
              </w:rPr>
            </w:pPr>
            <w:r>
              <w:rPr>
                <w:rFonts w:ascii="Times New Roman" w:hAnsi="Times New Roman"/>
                <w:color w:val="1F1F1F"/>
                <w:sz w:val="26"/>
                <w:szCs w:val="26"/>
              </w:rPr>
              <w:t xml:space="preserve">Quyết định tặng Cờ thi đua “Công đoàn cơ sở vững mạnh xuất sắc” </w:t>
            </w:r>
          </w:p>
        </w:tc>
        <w:tc>
          <w:tcPr>
            <w:tcW w:w="5775"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B10F97" w:rsidRDefault="00B10F97" w:rsidP="000A546D">
            <w:pPr>
              <w:spacing w:after="0" w:line="240" w:lineRule="auto"/>
              <w:jc w:val="both"/>
              <w:rPr>
                <w:rFonts w:ascii="Times New Roman" w:hAnsi="Times New Roman"/>
                <w:color w:val="1F1F1F"/>
                <w:sz w:val="28"/>
                <w:szCs w:val="28"/>
              </w:rPr>
            </w:pPr>
          </w:p>
          <w:p w:rsidR="00B10F97" w:rsidRPr="00E70ADB" w:rsidRDefault="00B10F97" w:rsidP="000A546D">
            <w:pPr>
              <w:spacing w:after="0" w:line="240" w:lineRule="auto"/>
              <w:jc w:val="both"/>
              <w:rPr>
                <w:rFonts w:ascii="Times New Roman" w:hAnsi="Times New Roman"/>
                <w:color w:val="1F1F1F"/>
                <w:sz w:val="28"/>
                <w:szCs w:val="28"/>
              </w:rPr>
            </w:pPr>
            <w:r>
              <w:rPr>
                <w:rFonts w:ascii="Times New Roman" w:hAnsi="Times New Roman"/>
                <w:color w:val="1F1F1F"/>
                <w:sz w:val="28"/>
                <w:szCs w:val="28"/>
              </w:rPr>
              <w:t>Quyết định số 108/QĐ-LĐLĐ ngày 14 tháng 8 năm 2018 của Liên đoàn Lao động Thành phố tặng Cờ thi đua “CĐCS vững mạnh xuất sắc”</w:t>
            </w:r>
          </w:p>
        </w:tc>
      </w:tr>
    </w:tbl>
    <w:p w:rsidR="00B10F97" w:rsidRDefault="00B10F97" w:rsidP="00B10F97">
      <w:pPr>
        <w:rPr>
          <w:rFonts w:ascii="Times New Roman" w:hAnsi="Times New Roman"/>
          <w:b/>
          <w:sz w:val="32"/>
          <w:szCs w:val="32"/>
        </w:rPr>
      </w:pPr>
      <w:r>
        <w:rPr>
          <w:rFonts w:ascii="Times New Roman" w:hAnsi="Times New Roman"/>
          <w:b/>
          <w:sz w:val="32"/>
          <w:szCs w:val="32"/>
        </w:rPr>
        <w:lastRenderedPageBreak/>
        <w:t>3/ Đoàn TN</w:t>
      </w:r>
    </w:p>
    <w:tbl>
      <w:tblPr>
        <w:tblW w:w="928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3"/>
        <w:gridCol w:w="1914"/>
        <w:gridCol w:w="5775"/>
      </w:tblGrid>
      <w:tr w:rsidR="00B10F97" w:rsidRPr="000362A8" w:rsidTr="00B10F97">
        <w:trPr>
          <w:trHeight w:val="418"/>
          <w:jc w:val="center"/>
        </w:trPr>
        <w:tc>
          <w:tcPr>
            <w:tcW w:w="1593" w:type="dxa"/>
            <w:tcMar>
              <w:top w:w="0" w:type="dxa"/>
              <w:left w:w="108" w:type="dxa"/>
              <w:bottom w:w="0" w:type="dxa"/>
              <w:right w:w="108" w:type="dxa"/>
            </w:tcMar>
            <w:vAlign w:val="center"/>
          </w:tcPr>
          <w:p w:rsidR="00B10F97" w:rsidRPr="00E70ADB" w:rsidRDefault="00B10F97" w:rsidP="000A546D">
            <w:pPr>
              <w:spacing w:before="120" w:after="120" w:line="240" w:lineRule="auto"/>
              <w:jc w:val="center"/>
              <w:rPr>
                <w:rFonts w:ascii="Times New Roman" w:hAnsi="Times New Roman"/>
                <w:color w:val="1F1F1F"/>
                <w:sz w:val="26"/>
                <w:szCs w:val="26"/>
              </w:rPr>
            </w:pPr>
            <w:r w:rsidRPr="00E70ADB">
              <w:rPr>
                <w:rFonts w:ascii="Times New Roman" w:hAnsi="Times New Roman"/>
                <w:color w:val="1F1F1F"/>
                <w:sz w:val="26"/>
                <w:szCs w:val="26"/>
              </w:rPr>
              <w:t>2017-2018</w:t>
            </w:r>
          </w:p>
        </w:tc>
        <w:tc>
          <w:tcPr>
            <w:tcW w:w="1914" w:type="dxa"/>
            <w:tcMar>
              <w:top w:w="0" w:type="dxa"/>
              <w:left w:w="108" w:type="dxa"/>
              <w:bottom w:w="0" w:type="dxa"/>
              <w:right w:w="108" w:type="dxa"/>
            </w:tcMar>
            <w:vAlign w:val="center"/>
          </w:tcPr>
          <w:p w:rsidR="00B10F97" w:rsidRPr="00E70ADB" w:rsidRDefault="00B10F97" w:rsidP="000A546D">
            <w:pPr>
              <w:spacing w:before="120" w:after="120" w:line="240" w:lineRule="auto"/>
              <w:jc w:val="center"/>
              <w:rPr>
                <w:rFonts w:ascii="Times New Roman" w:hAnsi="Times New Roman"/>
                <w:color w:val="1F1F1F"/>
                <w:sz w:val="26"/>
                <w:szCs w:val="26"/>
              </w:rPr>
            </w:pPr>
            <w:r w:rsidRPr="00E70ADB">
              <w:rPr>
                <w:rFonts w:ascii="Times New Roman" w:hAnsi="Times New Roman"/>
                <w:color w:val="1F1F1F"/>
                <w:sz w:val="26"/>
                <w:szCs w:val="26"/>
              </w:rPr>
              <w:t>Bằng khen của Chủ tịch UBND tỉnh Đắk Nông</w:t>
            </w:r>
          </w:p>
        </w:tc>
        <w:tc>
          <w:tcPr>
            <w:tcW w:w="5775" w:type="dxa"/>
            <w:tcMar>
              <w:top w:w="0" w:type="dxa"/>
              <w:left w:w="108" w:type="dxa"/>
              <w:bottom w:w="0" w:type="dxa"/>
              <w:right w:w="108" w:type="dxa"/>
            </w:tcMar>
          </w:tcPr>
          <w:p w:rsidR="00B10F97" w:rsidRPr="00E70ADB" w:rsidRDefault="00B10F97" w:rsidP="000A546D">
            <w:pPr>
              <w:spacing w:after="0" w:line="240" w:lineRule="auto"/>
              <w:jc w:val="both"/>
              <w:rPr>
                <w:rFonts w:ascii="Times New Roman" w:hAnsi="Times New Roman"/>
                <w:color w:val="1F1F1F"/>
                <w:sz w:val="28"/>
                <w:szCs w:val="28"/>
              </w:rPr>
            </w:pPr>
            <w:r w:rsidRPr="00E70ADB">
              <w:rPr>
                <w:rFonts w:ascii="Times New Roman" w:hAnsi="Times New Roman"/>
                <w:color w:val="1F1F1F"/>
                <w:sz w:val="28"/>
                <w:szCs w:val="28"/>
              </w:rPr>
              <w:t>Quyết định số 1574/QĐ-UBND, ngày 04 tháng 10 năm 2018 (Số sổ vàng: 604) của Chủ tịch Ủy ban Nhân dân tỉnh Đắk Nông đã có thành tích xuất sắc trong chiến dịch Thanh niên tình nguyện hè tỉnh Đắk Nông năm 2018</w:t>
            </w:r>
          </w:p>
        </w:tc>
      </w:tr>
    </w:tbl>
    <w:p w:rsidR="00B10F97" w:rsidRDefault="00B10F97" w:rsidP="00B10F97">
      <w:pPr>
        <w:rPr>
          <w:rFonts w:ascii="Times New Roman" w:hAnsi="Times New Roman"/>
          <w:b/>
          <w:sz w:val="32"/>
          <w:szCs w:val="32"/>
        </w:rPr>
      </w:pPr>
    </w:p>
    <w:p w:rsidR="00B10F97" w:rsidRDefault="00B10F97" w:rsidP="00B10F97">
      <w:pPr>
        <w:rPr>
          <w:rFonts w:ascii="Times New Roman" w:hAnsi="Times New Roman"/>
          <w:b/>
          <w:sz w:val="32"/>
          <w:szCs w:val="32"/>
        </w:rPr>
      </w:pPr>
      <w:r>
        <w:rPr>
          <w:rFonts w:ascii="Times New Roman" w:hAnsi="Times New Roman"/>
          <w:b/>
          <w:sz w:val="32"/>
          <w:szCs w:val="32"/>
        </w:rPr>
        <w:t>4/ Hội Sinh viên</w:t>
      </w:r>
    </w:p>
    <w:tbl>
      <w:tblPr>
        <w:tblW w:w="928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3"/>
        <w:gridCol w:w="1914"/>
        <w:gridCol w:w="5775"/>
      </w:tblGrid>
      <w:tr w:rsidR="00B10F97" w:rsidRPr="000362A8" w:rsidTr="00B10F97">
        <w:trPr>
          <w:trHeight w:val="418"/>
          <w:jc w:val="center"/>
        </w:trPr>
        <w:tc>
          <w:tcPr>
            <w:tcW w:w="1593" w:type="dxa"/>
            <w:tcMar>
              <w:top w:w="0" w:type="dxa"/>
              <w:left w:w="108" w:type="dxa"/>
              <w:bottom w:w="0" w:type="dxa"/>
              <w:right w:w="108" w:type="dxa"/>
            </w:tcMar>
            <w:vAlign w:val="center"/>
          </w:tcPr>
          <w:p w:rsidR="00B10F97" w:rsidRPr="00E70ADB" w:rsidRDefault="00B10F97" w:rsidP="000A546D">
            <w:pPr>
              <w:spacing w:before="120" w:after="120" w:line="240" w:lineRule="auto"/>
              <w:jc w:val="center"/>
              <w:rPr>
                <w:rFonts w:ascii="Times New Roman" w:hAnsi="Times New Roman"/>
                <w:color w:val="1F1F1F"/>
                <w:sz w:val="26"/>
                <w:szCs w:val="26"/>
              </w:rPr>
            </w:pPr>
            <w:bookmarkStart w:id="0" w:name="_GoBack"/>
            <w:bookmarkEnd w:id="0"/>
            <w:r w:rsidRPr="00E70ADB">
              <w:rPr>
                <w:rFonts w:ascii="Times New Roman" w:hAnsi="Times New Roman"/>
                <w:color w:val="1F1F1F"/>
                <w:sz w:val="26"/>
                <w:szCs w:val="26"/>
              </w:rPr>
              <w:t>2017-2018</w:t>
            </w:r>
          </w:p>
        </w:tc>
        <w:tc>
          <w:tcPr>
            <w:tcW w:w="1914" w:type="dxa"/>
            <w:tcMar>
              <w:top w:w="0" w:type="dxa"/>
              <w:left w:w="108" w:type="dxa"/>
              <w:bottom w:w="0" w:type="dxa"/>
              <w:right w:w="108" w:type="dxa"/>
            </w:tcMar>
            <w:vAlign w:val="center"/>
          </w:tcPr>
          <w:p w:rsidR="00B10F97" w:rsidRPr="00E70ADB" w:rsidRDefault="00B10F97" w:rsidP="000A546D">
            <w:pPr>
              <w:spacing w:before="120" w:after="120" w:line="240" w:lineRule="auto"/>
              <w:jc w:val="center"/>
              <w:rPr>
                <w:rFonts w:ascii="Times New Roman" w:hAnsi="Times New Roman"/>
                <w:color w:val="1F1F1F"/>
                <w:sz w:val="26"/>
                <w:szCs w:val="26"/>
              </w:rPr>
            </w:pPr>
            <w:r w:rsidRPr="00E70ADB">
              <w:rPr>
                <w:rFonts w:ascii="Times New Roman" w:hAnsi="Times New Roman"/>
                <w:color w:val="1F1F1F"/>
                <w:sz w:val="26"/>
                <w:szCs w:val="26"/>
              </w:rPr>
              <w:t xml:space="preserve">Bằng khen </w:t>
            </w:r>
            <w:r>
              <w:rPr>
                <w:rFonts w:ascii="Times New Roman" w:hAnsi="Times New Roman"/>
                <w:color w:val="1F1F1F"/>
                <w:sz w:val="26"/>
                <w:szCs w:val="26"/>
              </w:rPr>
              <w:t>của BCH TW Hội SV Việt Nam</w:t>
            </w:r>
          </w:p>
        </w:tc>
        <w:tc>
          <w:tcPr>
            <w:tcW w:w="5775" w:type="dxa"/>
            <w:tcMar>
              <w:top w:w="0" w:type="dxa"/>
              <w:left w:w="108" w:type="dxa"/>
              <w:bottom w:w="0" w:type="dxa"/>
              <w:right w:w="108" w:type="dxa"/>
            </w:tcMar>
          </w:tcPr>
          <w:p w:rsidR="00B10F97" w:rsidRPr="00E70ADB" w:rsidRDefault="00B10F97" w:rsidP="000A546D">
            <w:pPr>
              <w:spacing w:after="0" w:line="240" w:lineRule="auto"/>
              <w:jc w:val="both"/>
              <w:rPr>
                <w:rFonts w:ascii="Times New Roman" w:hAnsi="Times New Roman"/>
                <w:color w:val="1F1F1F"/>
                <w:sz w:val="28"/>
                <w:szCs w:val="28"/>
              </w:rPr>
            </w:pPr>
            <w:r w:rsidRPr="00E70ADB">
              <w:rPr>
                <w:rFonts w:ascii="Times New Roman" w:hAnsi="Times New Roman"/>
                <w:color w:val="1F1F1F"/>
                <w:sz w:val="28"/>
                <w:szCs w:val="28"/>
              </w:rPr>
              <w:t xml:space="preserve">Quyết định số </w:t>
            </w:r>
            <w:r>
              <w:rPr>
                <w:rFonts w:ascii="Times New Roman" w:hAnsi="Times New Roman"/>
                <w:color w:val="1F1F1F"/>
                <w:sz w:val="28"/>
                <w:szCs w:val="28"/>
              </w:rPr>
              <w:t>347-QĐ/TW HSV</w:t>
            </w:r>
            <w:r w:rsidRPr="00E70ADB">
              <w:rPr>
                <w:rFonts w:ascii="Times New Roman" w:hAnsi="Times New Roman"/>
                <w:color w:val="1F1F1F"/>
                <w:sz w:val="28"/>
                <w:szCs w:val="28"/>
              </w:rPr>
              <w:t>, ngày 0</w:t>
            </w:r>
            <w:r>
              <w:rPr>
                <w:rFonts w:ascii="Times New Roman" w:hAnsi="Times New Roman"/>
                <w:color w:val="1F1F1F"/>
                <w:sz w:val="28"/>
                <w:szCs w:val="28"/>
              </w:rPr>
              <w:t xml:space="preserve">7 </w:t>
            </w:r>
            <w:r w:rsidRPr="00E70ADB">
              <w:rPr>
                <w:rFonts w:ascii="Times New Roman" w:hAnsi="Times New Roman"/>
                <w:color w:val="1F1F1F"/>
                <w:sz w:val="28"/>
                <w:szCs w:val="28"/>
              </w:rPr>
              <w:t xml:space="preserve">tháng </w:t>
            </w:r>
            <w:r>
              <w:rPr>
                <w:rFonts w:ascii="Times New Roman" w:hAnsi="Times New Roman"/>
                <w:color w:val="1F1F1F"/>
                <w:sz w:val="28"/>
                <w:szCs w:val="28"/>
              </w:rPr>
              <w:t xml:space="preserve">6 </w:t>
            </w:r>
            <w:r w:rsidRPr="00E70ADB">
              <w:rPr>
                <w:rFonts w:ascii="Times New Roman" w:hAnsi="Times New Roman"/>
                <w:color w:val="1F1F1F"/>
                <w:sz w:val="28"/>
                <w:szCs w:val="28"/>
              </w:rPr>
              <w:t xml:space="preserve"> năm 2018 của </w:t>
            </w:r>
            <w:r>
              <w:rPr>
                <w:rFonts w:ascii="Times New Roman" w:hAnsi="Times New Roman"/>
                <w:color w:val="1F1F1F"/>
                <w:sz w:val="26"/>
                <w:szCs w:val="26"/>
              </w:rPr>
              <w:t>BCH TW Hội SV Việt Nam</w:t>
            </w:r>
            <w:r w:rsidRPr="00E70ADB">
              <w:rPr>
                <w:rFonts w:ascii="Times New Roman" w:hAnsi="Times New Roman"/>
                <w:color w:val="1F1F1F"/>
                <w:sz w:val="28"/>
                <w:szCs w:val="28"/>
              </w:rPr>
              <w:t xml:space="preserve"> đã có thành tích </w:t>
            </w:r>
            <w:r>
              <w:rPr>
                <w:rFonts w:ascii="Times New Roman" w:hAnsi="Times New Roman"/>
                <w:color w:val="1F1F1F"/>
                <w:sz w:val="28"/>
                <w:szCs w:val="28"/>
              </w:rPr>
              <w:t>trong công tác Hội và phong trào SV</w:t>
            </w:r>
            <w:r w:rsidRPr="00E70ADB">
              <w:rPr>
                <w:rFonts w:ascii="Times New Roman" w:hAnsi="Times New Roman"/>
                <w:color w:val="1F1F1F"/>
                <w:sz w:val="28"/>
                <w:szCs w:val="28"/>
              </w:rPr>
              <w:t xml:space="preserve"> năm </w:t>
            </w:r>
            <w:r>
              <w:rPr>
                <w:rFonts w:ascii="Times New Roman" w:hAnsi="Times New Roman"/>
                <w:color w:val="1F1F1F"/>
                <w:sz w:val="28"/>
                <w:szCs w:val="28"/>
              </w:rPr>
              <w:t xml:space="preserve">học </w:t>
            </w:r>
            <w:r w:rsidRPr="00E70ADB">
              <w:rPr>
                <w:rFonts w:ascii="Times New Roman" w:hAnsi="Times New Roman"/>
                <w:color w:val="1F1F1F"/>
                <w:sz w:val="28"/>
                <w:szCs w:val="28"/>
              </w:rPr>
              <w:t>201</w:t>
            </w:r>
            <w:r>
              <w:rPr>
                <w:rFonts w:ascii="Times New Roman" w:hAnsi="Times New Roman"/>
                <w:color w:val="1F1F1F"/>
                <w:sz w:val="28"/>
                <w:szCs w:val="28"/>
              </w:rPr>
              <w:t>7-2018</w:t>
            </w:r>
          </w:p>
        </w:tc>
      </w:tr>
    </w:tbl>
    <w:p w:rsidR="00B10F97" w:rsidRPr="00B10F97" w:rsidRDefault="00B10F97" w:rsidP="00B10F97">
      <w:pPr>
        <w:rPr>
          <w:rFonts w:ascii="Times New Roman" w:hAnsi="Times New Roman"/>
          <w:b/>
          <w:sz w:val="32"/>
          <w:szCs w:val="32"/>
        </w:rPr>
      </w:pPr>
    </w:p>
    <w:sectPr w:rsidR="00B10F97" w:rsidRPr="00B10F97" w:rsidSect="00B10F97">
      <w:headerReference w:type="default" r:id="rId7"/>
      <w:pgSz w:w="12240" w:h="15840"/>
      <w:pgMar w:top="-887"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15F" w:rsidRDefault="0051715F" w:rsidP="00B10F97">
      <w:pPr>
        <w:spacing w:after="0" w:line="240" w:lineRule="auto"/>
      </w:pPr>
      <w:r>
        <w:separator/>
      </w:r>
    </w:p>
  </w:endnote>
  <w:endnote w:type="continuationSeparator" w:id="0">
    <w:p w:rsidR="0051715F" w:rsidRDefault="0051715F" w:rsidP="00B10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15F" w:rsidRDefault="0051715F" w:rsidP="00B10F97">
      <w:pPr>
        <w:spacing w:after="0" w:line="240" w:lineRule="auto"/>
      </w:pPr>
      <w:r>
        <w:separator/>
      </w:r>
    </w:p>
  </w:footnote>
  <w:footnote w:type="continuationSeparator" w:id="0">
    <w:p w:rsidR="0051715F" w:rsidRDefault="0051715F" w:rsidP="00B10F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F97" w:rsidRDefault="00B10F97">
    <w:pPr>
      <w:pStyle w:val="Header"/>
    </w:pPr>
  </w:p>
  <w:p w:rsidR="00B10F97" w:rsidRDefault="00B10F97">
    <w:pPr>
      <w:pStyle w:val="Header"/>
    </w:pPr>
  </w:p>
  <w:p w:rsidR="00B10F97" w:rsidRDefault="00B10F97">
    <w:pPr>
      <w:pStyle w:val="Header"/>
    </w:pPr>
  </w:p>
  <w:p w:rsidR="00B10F97" w:rsidRDefault="00B10F97">
    <w:pPr>
      <w:pStyle w:val="Header"/>
    </w:pPr>
  </w:p>
  <w:p w:rsidR="00B10F97" w:rsidRDefault="00B10F97">
    <w:pPr>
      <w:pStyle w:val="Header"/>
    </w:pPr>
  </w:p>
  <w:p w:rsidR="00B10F97" w:rsidRDefault="00B10F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F97"/>
    <w:rsid w:val="0051715F"/>
    <w:rsid w:val="00B10F97"/>
    <w:rsid w:val="00C26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F9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0F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F97"/>
    <w:rPr>
      <w:rFonts w:ascii="Calibri" w:eastAsia="Calibri" w:hAnsi="Calibri" w:cs="Times New Roman"/>
    </w:rPr>
  </w:style>
  <w:style w:type="paragraph" w:styleId="Footer">
    <w:name w:val="footer"/>
    <w:basedOn w:val="Normal"/>
    <w:link w:val="FooterChar"/>
    <w:uiPriority w:val="99"/>
    <w:unhideWhenUsed/>
    <w:rsid w:val="00B10F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F9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F9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0F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F97"/>
    <w:rPr>
      <w:rFonts w:ascii="Calibri" w:eastAsia="Calibri" w:hAnsi="Calibri" w:cs="Times New Roman"/>
    </w:rPr>
  </w:style>
  <w:style w:type="paragraph" w:styleId="Footer">
    <w:name w:val="footer"/>
    <w:basedOn w:val="Normal"/>
    <w:link w:val="FooterChar"/>
    <w:uiPriority w:val="99"/>
    <w:unhideWhenUsed/>
    <w:rsid w:val="00B10F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F9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2019-01-24T01:52:00Z</dcterms:created>
  <dcterms:modified xsi:type="dcterms:W3CDTF">2019-01-24T02:23:00Z</dcterms:modified>
</cp:coreProperties>
</file>